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ook w:val="04A0" w:firstRow="1" w:lastRow="0" w:firstColumn="1" w:lastColumn="0" w:noHBand="0" w:noVBand="1"/>
      </w:tblPr>
      <w:tblGrid>
        <w:gridCol w:w="4068"/>
        <w:gridCol w:w="5400"/>
      </w:tblGrid>
      <w:tr w:rsidR="00495EC6" w:rsidRPr="00A45596" w:rsidTr="00A60C95">
        <w:tc>
          <w:tcPr>
            <w:tcW w:w="4068" w:type="dxa"/>
            <w:shd w:val="clear" w:color="auto" w:fill="auto"/>
          </w:tcPr>
          <w:p w:rsidR="007465ED" w:rsidRPr="00A45596" w:rsidRDefault="00495EC6" w:rsidP="00E43F42">
            <w:pPr>
              <w:spacing w:after="0" w:line="240" w:lineRule="auto"/>
              <w:ind w:left="-180" w:hanging="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5596">
              <w:rPr>
                <w:rFonts w:ascii="Times New Roman" w:hAnsi="Times New Roman" w:cs="Times New Roman"/>
                <w:sz w:val="26"/>
                <w:szCs w:val="26"/>
              </w:rPr>
              <w:t xml:space="preserve">   UBND HUYỆN MƯỜNG TÈ</w:t>
            </w:r>
            <w:r w:rsidRPr="00A4559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</w:p>
          <w:p w:rsidR="00495EC6" w:rsidRPr="00A45596" w:rsidRDefault="007465ED" w:rsidP="007465E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5596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nl-NL"/>
              </w:rPr>
              <w:t>BAN QLCTDAPTKT-XH</w:t>
            </w:r>
          </w:p>
          <w:p w:rsidR="00495EC6" w:rsidRPr="00A45596" w:rsidRDefault="00963D51" w:rsidP="00E4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559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406A8C" wp14:editId="45446E73">
                      <wp:simplePos x="0" y="0"/>
                      <wp:positionH relativeFrom="column">
                        <wp:posOffset>929971</wp:posOffset>
                      </wp:positionH>
                      <wp:positionV relativeFrom="paragraph">
                        <wp:posOffset>45085</wp:posOffset>
                      </wp:positionV>
                      <wp:extent cx="445273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2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8B334A2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5pt,3.55pt" to="108.3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" strokecolor="black [3040]"/>
                  </w:pict>
                </mc:Fallback>
              </mc:AlternateContent>
            </w:r>
          </w:p>
          <w:p w:rsidR="00495EC6" w:rsidRPr="00A45596" w:rsidRDefault="00495EC6" w:rsidP="005B7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596">
              <w:rPr>
                <w:rFonts w:ascii="Times New Roman" w:hAnsi="Times New Roman" w:cs="Times New Roman"/>
                <w:sz w:val="26"/>
                <w:szCs w:val="26"/>
              </w:rPr>
              <w:t xml:space="preserve">Số:     </w:t>
            </w:r>
            <w:r w:rsidR="004B0B9E" w:rsidRPr="00A455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45596">
              <w:rPr>
                <w:rFonts w:ascii="Times New Roman" w:hAnsi="Times New Roman" w:cs="Times New Roman"/>
                <w:sz w:val="26"/>
                <w:szCs w:val="26"/>
              </w:rPr>
              <w:t xml:space="preserve">   /</w:t>
            </w:r>
            <w:r w:rsidR="00784E21" w:rsidRPr="00A45596">
              <w:rPr>
                <w:rFonts w:ascii="Times New Roman" w:hAnsi="Times New Roman" w:cs="Times New Roman"/>
                <w:sz w:val="28"/>
                <w:szCs w:val="28"/>
              </w:rPr>
              <w:t>BC-Ban QLDA</w:t>
            </w:r>
          </w:p>
        </w:tc>
        <w:tc>
          <w:tcPr>
            <w:tcW w:w="5400" w:type="dxa"/>
            <w:shd w:val="clear" w:color="auto" w:fill="auto"/>
          </w:tcPr>
          <w:p w:rsidR="00495EC6" w:rsidRPr="00A45596" w:rsidRDefault="00E43F42" w:rsidP="00E43F42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6"/>
                <w:szCs w:val="26"/>
              </w:rPr>
            </w:pPr>
            <w:r w:rsidRPr="00A45596">
              <w:rPr>
                <w:rFonts w:ascii="Times New Roman" w:hAnsi="Times New Roman" w:cs="Times New Roman"/>
                <w:b/>
                <w:spacing w:val="-12"/>
                <w:sz w:val="26"/>
                <w:szCs w:val="26"/>
              </w:rPr>
              <w:t xml:space="preserve"> </w:t>
            </w:r>
            <w:r w:rsidR="00495EC6" w:rsidRPr="00A45596">
              <w:rPr>
                <w:rFonts w:ascii="Times New Roman" w:hAnsi="Times New Roman" w:cs="Times New Roman"/>
                <w:b/>
                <w:spacing w:val="-12"/>
                <w:sz w:val="26"/>
                <w:szCs w:val="26"/>
              </w:rPr>
              <w:t>CỘNG HOÀ XÃ HỘI CHỦ NGHĨA VIỆT NAM</w:t>
            </w:r>
          </w:p>
          <w:p w:rsidR="00495EC6" w:rsidRPr="00A45596" w:rsidRDefault="00495EC6" w:rsidP="00E4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59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A45596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495EC6" w:rsidRPr="00A45596" w:rsidRDefault="00495EC6" w:rsidP="00E4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5596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13F19" wp14:editId="517E970B">
                      <wp:simplePos x="0" y="0"/>
                      <wp:positionH relativeFrom="column">
                        <wp:posOffset>679768</wp:posOffset>
                      </wp:positionH>
                      <wp:positionV relativeFrom="paragraph">
                        <wp:posOffset>24130</wp:posOffset>
                      </wp:positionV>
                      <wp:extent cx="1985963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596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929690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5pt,1.9pt" to="209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NuHQIAADYEAAAOAAAAZHJzL2Uyb0RvYy54bWysU8GO2jAQvVfqP1i+Q0gWK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"/>
                  </w:pict>
                </mc:Fallback>
              </mc:AlternateContent>
            </w:r>
          </w:p>
          <w:p w:rsidR="00495EC6" w:rsidRPr="00A45596" w:rsidRDefault="00E87F73" w:rsidP="00E4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5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495EC6" w:rsidRPr="00A45596">
              <w:rPr>
                <w:rFonts w:ascii="Times New Roman" w:hAnsi="Times New Roman" w:cs="Times New Roman"/>
                <w:i/>
                <w:sz w:val="28"/>
                <w:szCs w:val="28"/>
              </w:rPr>
              <w:t>Mường Tè, ngày</w:t>
            </w:r>
            <w:r w:rsidR="000779ED" w:rsidRPr="00A455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30B16" w:rsidRPr="00A45596"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  <w:r w:rsidR="00495EC6" w:rsidRPr="00A455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E30B16" w:rsidRPr="00A45596">
              <w:rPr>
                <w:rFonts w:ascii="Times New Roman" w:hAnsi="Times New Roman" w:cs="Times New Roman"/>
                <w:i/>
                <w:sz w:val="28"/>
                <w:szCs w:val="28"/>
              </w:rPr>
              <w:t>03</w:t>
            </w:r>
            <w:r w:rsidR="00495EC6" w:rsidRPr="00A455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</w:t>
            </w:r>
            <w:r w:rsidR="007465ED" w:rsidRPr="00A45596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</w:tbl>
    <w:p w:rsidR="00495EC6" w:rsidRPr="00A45596" w:rsidRDefault="00495EC6" w:rsidP="009B0B89">
      <w:pPr>
        <w:spacing w:after="0" w:line="240" w:lineRule="auto"/>
        <w:jc w:val="center"/>
        <w:rPr>
          <w:rFonts w:ascii="Times New Roman" w:hAnsi="Times New Roman"/>
          <w:b/>
          <w:bCs/>
          <w:sz w:val="18"/>
          <w:szCs w:val="28"/>
        </w:rPr>
      </w:pPr>
    </w:p>
    <w:p w:rsidR="004A504D" w:rsidRPr="00A45596" w:rsidRDefault="004A504D" w:rsidP="009B0B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0B89" w:rsidRPr="00A45596" w:rsidRDefault="009B0B89" w:rsidP="009B0B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45596">
        <w:rPr>
          <w:rFonts w:ascii="Times New Roman" w:hAnsi="Times New Roman"/>
          <w:b/>
          <w:bCs/>
          <w:sz w:val="28"/>
          <w:szCs w:val="28"/>
        </w:rPr>
        <w:t>BÁO CÁO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</w:tblGrid>
      <w:tr w:rsidR="00A45596" w:rsidRPr="00A45596" w:rsidTr="00C234F5">
        <w:trPr>
          <w:jc w:val="center"/>
        </w:trPr>
        <w:tc>
          <w:tcPr>
            <w:tcW w:w="7763" w:type="dxa"/>
          </w:tcPr>
          <w:p w:rsidR="00C234F5" w:rsidRPr="00A45596" w:rsidRDefault="00C234F5" w:rsidP="009B0B8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5596">
              <w:rPr>
                <w:rFonts w:ascii="Times New Roman" w:hAnsi="Times New Roman" w:cs="Times New Roman"/>
                <w:b/>
                <w:sz w:val="28"/>
                <w:szCs w:val="28"/>
              </w:rPr>
              <w:t>Tiến độ thực hiện các dự án chuyển tiếp, dự án khởi công mới năm 2022 và tình hình giải ngân các nguồn vốn dự án</w:t>
            </w:r>
          </w:p>
        </w:tc>
      </w:tr>
    </w:tbl>
    <w:p w:rsidR="009B0B89" w:rsidRPr="00A45596" w:rsidRDefault="009B0B89" w:rsidP="009B0B89">
      <w:pPr>
        <w:rPr>
          <w:rFonts w:ascii="Times New Roman" w:hAnsi="Times New Roman"/>
          <w:b/>
          <w:bCs/>
          <w:szCs w:val="28"/>
        </w:rPr>
      </w:pPr>
      <w:r w:rsidRPr="00A45596">
        <w:rPr>
          <w:rFonts w:ascii=".VnTime" w:hAnsi=".VnTime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DF4EAD" wp14:editId="30DA1A37">
                <wp:simplePos x="0" y="0"/>
                <wp:positionH relativeFrom="column">
                  <wp:posOffset>2377186</wp:posOffset>
                </wp:positionH>
                <wp:positionV relativeFrom="paragraph">
                  <wp:posOffset>40640</wp:posOffset>
                </wp:positionV>
                <wp:extent cx="978535" cy="0"/>
                <wp:effectExtent l="0" t="0" r="1206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8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35C5346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2pt,3.2pt" to="264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xsHHAIAADU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"/>
            </w:pict>
          </mc:Fallback>
        </mc:AlternateContent>
      </w:r>
    </w:p>
    <w:p w:rsidR="009B0B89" w:rsidRPr="00A45596" w:rsidRDefault="009B0B89" w:rsidP="009E3689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596">
        <w:rPr>
          <w:rFonts w:ascii="Times New Roman" w:hAnsi="Times New Roman" w:cs="Times New Roman"/>
          <w:sz w:val="28"/>
          <w:szCs w:val="28"/>
        </w:rPr>
        <w:t xml:space="preserve">Thực hiện Công văn số </w:t>
      </w:r>
      <w:r w:rsidR="00E30B16" w:rsidRPr="00A45596">
        <w:rPr>
          <w:rFonts w:ascii="Times New Roman" w:hAnsi="Times New Roman" w:cs="Times New Roman"/>
          <w:sz w:val="28"/>
          <w:szCs w:val="28"/>
        </w:rPr>
        <w:t>368</w:t>
      </w:r>
      <w:r w:rsidRPr="00A45596">
        <w:rPr>
          <w:rFonts w:ascii="Times New Roman" w:hAnsi="Times New Roman" w:cs="Times New Roman"/>
          <w:sz w:val="28"/>
          <w:szCs w:val="28"/>
        </w:rPr>
        <w:t>/UBND-TH</w:t>
      </w:r>
      <w:r w:rsidR="007A7B4E" w:rsidRPr="00A45596">
        <w:rPr>
          <w:rFonts w:ascii="Times New Roman" w:hAnsi="Times New Roman" w:cs="Times New Roman"/>
          <w:sz w:val="28"/>
          <w:szCs w:val="28"/>
        </w:rPr>
        <w:t>,</w:t>
      </w:r>
      <w:r w:rsidRPr="00A45596">
        <w:rPr>
          <w:rFonts w:ascii="Times New Roman" w:hAnsi="Times New Roman" w:cs="Times New Roman"/>
          <w:sz w:val="28"/>
          <w:szCs w:val="28"/>
        </w:rPr>
        <w:t xml:space="preserve"> ngày </w:t>
      </w:r>
      <w:r w:rsidR="00E30B16" w:rsidRPr="00A45596">
        <w:rPr>
          <w:rFonts w:ascii="Times New Roman" w:hAnsi="Times New Roman" w:cs="Times New Roman"/>
          <w:sz w:val="28"/>
          <w:szCs w:val="28"/>
        </w:rPr>
        <w:t>07</w:t>
      </w:r>
      <w:r w:rsidRPr="00A45596">
        <w:rPr>
          <w:rFonts w:ascii="Times New Roman" w:hAnsi="Times New Roman" w:cs="Times New Roman"/>
          <w:sz w:val="28"/>
          <w:szCs w:val="28"/>
        </w:rPr>
        <w:t>/</w:t>
      </w:r>
      <w:r w:rsidR="00E30B16" w:rsidRPr="00A45596">
        <w:rPr>
          <w:rFonts w:ascii="Times New Roman" w:hAnsi="Times New Roman" w:cs="Times New Roman"/>
          <w:sz w:val="28"/>
          <w:szCs w:val="28"/>
        </w:rPr>
        <w:t>3</w:t>
      </w:r>
      <w:r w:rsidRPr="00A45596">
        <w:rPr>
          <w:rFonts w:ascii="Times New Roman" w:hAnsi="Times New Roman" w:cs="Times New Roman"/>
          <w:sz w:val="28"/>
          <w:szCs w:val="28"/>
        </w:rPr>
        <w:t>/20</w:t>
      </w:r>
      <w:r w:rsidR="00B90587" w:rsidRPr="00A45596">
        <w:rPr>
          <w:rFonts w:ascii="Times New Roman" w:hAnsi="Times New Roman" w:cs="Times New Roman"/>
          <w:sz w:val="28"/>
          <w:szCs w:val="28"/>
        </w:rPr>
        <w:t>22</w:t>
      </w:r>
      <w:r w:rsidRPr="00A45596">
        <w:rPr>
          <w:rFonts w:ascii="Times New Roman" w:hAnsi="Times New Roman" w:cs="Times New Roman"/>
          <w:sz w:val="28"/>
          <w:szCs w:val="28"/>
        </w:rPr>
        <w:t xml:space="preserve"> của UBND huyện Mường Tè về việc </w:t>
      </w:r>
      <w:r w:rsidR="007A7B4E" w:rsidRPr="00A45596">
        <w:rPr>
          <w:rFonts w:ascii="Times New Roman" w:hAnsi="Times New Roman" w:cs="Times New Roman"/>
          <w:sz w:val="28"/>
          <w:szCs w:val="28"/>
        </w:rPr>
        <w:t xml:space="preserve">chuẩn bị nội dung phiên họp </w:t>
      </w:r>
      <w:r w:rsidR="00E30B16" w:rsidRPr="00A45596">
        <w:rPr>
          <w:rFonts w:ascii="Times New Roman" w:hAnsi="Times New Roman" w:cs="Times New Roman"/>
          <w:sz w:val="28"/>
          <w:szCs w:val="28"/>
        </w:rPr>
        <w:t>lần</w:t>
      </w:r>
      <w:r w:rsidR="007A7B4E" w:rsidRPr="00A45596">
        <w:rPr>
          <w:rFonts w:ascii="Times New Roman" w:hAnsi="Times New Roman" w:cs="Times New Roman"/>
          <w:sz w:val="28"/>
          <w:szCs w:val="28"/>
        </w:rPr>
        <w:t xml:space="preserve"> thứ </w:t>
      </w:r>
      <w:r w:rsidR="00E30B16" w:rsidRPr="00A45596">
        <w:rPr>
          <w:rFonts w:ascii="Times New Roman" w:hAnsi="Times New Roman" w:cs="Times New Roman"/>
          <w:sz w:val="28"/>
          <w:szCs w:val="28"/>
        </w:rPr>
        <w:t>8</w:t>
      </w:r>
      <w:r w:rsidR="007A7B4E" w:rsidRPr="00A45596">
        <w:rPr>
          <w:rFonts w:ascii="Times New Roman" w:hAnsi="Times New Roman" w:cs="Times New Roman"/>
          <w:sz w:val="28"/>
          <w:szCs w:val="28"/>
        </w:rPr>
        <w:t>-UBND huyện</w:t>
      </w:r>
      <w:r w:rsidRPr="00A45596">
        <w:rPr>
          <w:rFonts w:ascii="Times New Roman" w:hAnsi="Times New Roman" w:cs="Times New Roman"/>
          <w:sz w:val="28"/>
          <w:szCs w:val="28"/>
        </w:rPr>
        <w:t>;</w:t>
      </w:r>
    </w:p>
    <w:p w:rsidR="009B0B89" w:rsidRPr="00A45596" w:rsidRDefault="007465ED" w:rsidP="009E3689">
      <w:pPr>
        <w:tabs>
          <w:tab w:val="left" w:pos="3685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96">
        <w:rPr>
          <w:rFonts w:ascii="Times New Roman" w:hAnsi="Times New Roman" w:cs="Times New Roman"/>
          <w:sz w:val="28"/>
          <w:szCs w:val="28"/>
        </w:rPr>
        <w:t>Ban Quản lý công trình dự án phát triển KT-XH huyện Mường Tè</w:t>
      </w:r>
      <w:r w:rsidR="009B0B89" w:rsidRPr="00A45596">
        <w:rPr>
          <w:rFonts w:ascii="Times New Roman" w:hAnsi="Times New Roman" w:cs="Times New Roman"/>
          <w:sz w:val="28"/>
          <w:szCs w:val="28"/>
        </w:rPr>
        <w:t xml:space="preserve"> t</w:t>
      </w:r>
      <w:r w:rsidR="009B0B89" w:rsidRPr="00A45596">
        <w:rPr>
          <w:rFonts w:ascii="Times New Roman" w:hAnsi="Times New Roman" w:cs="Times New Roman"/>
          <w:bCs/>
          <w:sz w:val="28"/>
          <w:szCs w:val="28"/>
        </w:rPr>
        <w:t xml:space="preserve">ổng hợp, </w:t>
      </w:r>
      <w:r w:rsidR="003922FA" w:rsidRPr="00A45596">
        <w:rPr>
          <w:rFonts w:ascii="Times New Roman" w:hAnsi="Times New Roman" w:cs="Times New Roman"/>
          <w:sz w:val="28"/>
          <w:szCs w:val="28"/>
        </w:rPr>
        <w:t xml:space="preserve">báo cáo </w:t>
      </w:r>
      <w:r w:rsidR="00E30B16" w:rsidRPr="00A45596">
        <w:rPr>
          <w:rFonts w:ascii="Times New Roman" w:hAnsi="Times New Roman" w:cs="Times New Roman"/>
          <w:sz w:val="28"/>
          <w:szCs w:val="28"/>
        </w:rPr>
        <w:t>tiến độ thực hiện các dự án chuyển tiếp, dự án khởi công mới năm 2022 và tình hình giải ngân các nguồn vốn dự án</w:t>
      </w:r>
      <w:r w:rsidR="009073B7" w:rsidRPr="00A45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0B89" w:rsidRPr="00A45596">
        <w:rPr>
          <w:rFonts w:ascii="Times New Roman" w:hAnsi="Times New Roman" w:cs="Times New Roman"/>
          <w:bCs/>
          <w:sz w:val="28"/>
          <w:szCs w:val="28"/>
        </w:rPr>
        <w:t>như sau:</w:t>
      </w:r>
    </w:p>
    <w:p w:rsidR="00A02A49" w:rsidRPr="00A45596" w:rsidRDefault="00C234F5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Đến thời điểm báo cáo</w:t>
      </w:r>
      <w:r w:rsidR="00E75408" w:rsidRPr="00A45596">
        <w:rPr>
          <w:color w:val="auto"/>
          <w:sz w:val="28"/>
          <w:szCs w:val="28"/>
        </w:rPr>
        <w:t xml:space="preserve"> Ban Quản lý công trình dự án phát triển KT-XH huyện Mường Tè được gia</w:t>
      </w:r>
      <w:r w:rsidR="003271B7" w:rsidRPr="00A45596">
        <w:rPr>
          <w:color w:val="auto"/>
          <w:sz w:val="28"/>
          <w:szCs w:val="28"/>
        </w:rPr>
        <w:t>o quản lý</w:t>
      </w:r>
      <w:r w:rsidR="00E75408" w:rsidRPr="00A45596">
        <w:rPr>
          <w:color w:val="auto"/>
          <w:sz w:val="28"/>
          <w:szCs w:val="28"/>
        </w:rPr>
        <w:t xml:space="preserve"> </w:t>
      </w:r>
      <w:r w:rsidR="006B7724" w:rsidRPr="00A45596">
        <w:rPr>
          <w:color w:val="auto"/>
          <w:sz w:val="28"/>
          <w:szCs w:val="28"/>
        </w:rPr>
        <w:t>điều hành</w:t>
      </w:r>
      <w:r w:rsidR="00E75408" w:rsidRPr="00A45596">
        <w:rPr>
          <w:color w:val="auto"/>
          <w:sz w:val="28"/>
          <w:szCs w:val="28"/>
        </w:rPr>
        <w:t xml:space="preserve"> </w:t>
      </w:r>
      <w:r w:rsidR="00C3794A" w:rsidRPr="00A45596">
        <w:rPr>
          <w:color w:val="auto"/>
          <w:sz w:val="28"/>
          <w:szCs w:val="28"/>
        </w:rPr>
        <w:t>10</w:t>
      </w:r>
      <w:r w:rsidR="00110007" w:rsidRPr="00A45596">
        <w:rPr>
          <w:color w:val="auto"/>
          <w:sz w:val="28"/>
          <w:szCs w:val="28"/>
        </w:rPr>
        <w:t xml:space="preserve"> công trình</w:t>
      </w:r>
      <w:r w:rsidR="006B7724" w:rsidRPr="00A45596">
        <w:rPr>
          <w:color w:val="auto"/>
          <w:sz w:val="28"/>
          <w:szCs w:val="28"/>
        </w:rPr>
        <w:t>. T</w:t>
      </w:r>
      <w:r w:rsidR="00E75408" w:rsidRPr="00A45596">
        <w:rPr>
          <w:color w:val="auto"/>
          <w:sz w:val="28"/>
          <w:szCs w:val="28"/>
        </w:rPr>
        <w:t>rong đó 0</w:t>
      </w:r>
      <w:r w:rsidR="00C3794A" w:rsidRPr="00A45596">
        <w:rPr>
          <w:color w:val="auto"/>
          <w:sz w:val="28"/>
          <w:szCs w:val="28"/>
        </w:rPr>
        <w:t>5</w:t>
      </w:r>
      <w:r w:rsidR="00E75408" w:rsidRPr="00A45596">
        <w:rPr>
          <w:color w:val="auto"/>
          <w:sz w:val="28"/>
          <w:szCs w:val="28"/>
        </w:rPr>
        <w:t xml:space="preserve"> công trình được bố trí nguồn vốn do UBND tỉnh quản lý và 05 công trình </w:t>
      </w:r>
      <w:r w:rsidR="00A02A49" w:rsidRPr="00A45596">
        <w:rPr>
          <w:color w:val="auto"/>
          <w:sz w:val="28"/>
          <w:szCs w:val="28"/>
        </w:rPr>
        <w:t>được bố trí nguồn vốn do UBND huyện quản lý</w:t>
      </w:r>
      <w:r w:rsidR="00AC4FE2" w:rsidRPr="00A45596">
        <w:rPr>
          <w:color w:val="auto"/>
          <w:sz w:val="28"/>
          <w:szCs w:val="28"/>
        </w:rPr>
        <w:t xml:space="preserve"> </w:t>
      </w:r>
      <w:r w:rsidR="0023044B" w:rsidRPr="00A45596">
        <w:rPr>
          <w:color w:val="auto"/>
          <w:sz w:val="28"/>
          <w:szCs w:val="28"/>
        </w:rPr>
        <w:t>c</w:t>
      </w:r>
      <w:r w:rsidR="00AC4FE2" w:rsidRPr="00A45596">
        <w:rPr>
          <w:color w:val="auto"/>
          <w:sz w:val="28"/>
          <w:szCs w:val="28"/>
        </w:rPr>
        <w:t>ụ thể:</w:t>
      </w:r>
    </w:p>
    <w:p w:rsidR="00E503EB" w:rsidRPr="00E503EB" w:rsidRDefault="001157B3" w:rsidP="009E3689">
      <w:pPr>
        <w:pStyle w:val="Default"/>
        <w:spacing w:before="120" w:after="120"/>
        <w:ind w:firstLine="720"/>
        <w:jc w:val="both"/>
        <w:rPr>
          <w:b/>
          <w:color w:val="auto"/>
          <w:spacing w:val="-4"/>
          <w:sz w:val="26"/>
          <w:szCs w:val="26"/>
        </w:rPr>
      </w:pPr>
      <w:r w:rsidRPr="00E503EB">
        <w:rPr>
          <w:b/>
          <w:color w:val="auto"/>
          <w:spacing w:val="-4"/>
          <w:sz w:val="26"/>
          <w:szCs w:val="26"/>
        </w:rPr>
        <w:t>I</w:t>
      </w:r>
      <w:r w:rsidR="00726A2E" w:rsidRPr="00E503EB">
        <w:rPr>
          <w:b/>
          <w:color w:val="auto"/>
          <w:spacing w:val="-4"/>
          <w:sz w:val="26"/>
          <w:szCs w:val="26"/>
        </w:rPr>
        <w:t>.</w:t>
      </w:r>
      <w:r w:rsidR="00A02A49" w:rsidRPr="00E503EB">
        <w:rPr>
          <w:b/>
          <w:color w:val="auto"/>
          <w:spacing w:val="-4"/>
          <w:sz w:val="26"/>
          <w:szCs w:val="26"/>
        </w:rPr>
        <w:t xml:space="preserve"> </w:t>
      </w:r>
      <w:r w:rsidR="00E503EB" w:rsidRPr="00E503EB">
        <w:rPr>
          <w:b/>
          <w:color w:val="auto"/>
          <w:spacing w:val="-4"/>
          <w:sz w:val="26"/>
          <w:szCs w:val="26"/>
        </w:rPr>
        <w:t>CÁC DỰ ÁN DO TỈNH QUẢN LÝ</w:t>
      </w:r>
    </w:p>
    <w:p w:rsidR="0087176E" w:rsidRPr="00E415E6" w:rsidRDefault="00E415E6" w:rsidP="009E3689">
      <w:pPr>
        <w:pStyle w:val="Default"/>
        <w:spacing w:before="120" w:after="120"/>
        <w:ind w:firstLine="720"/>
        <w:jc w:val="both"/>
        <w:rPr>
          <w:b/>
          <w:color w:val="auto"/>
          <w:sz w:val="28"/>
          <w:szCs w:val="28"/>
        </w:rPr>
      </w:pPr>
      <w:r w:rsidRPr="00E415E6">
        <w:rPr>
          <w:b/>
          <w:color w:val="auto"/>
          <w:sz w:val="28"/>
          <w:szCs w:val="28"/>
        </w:rPr>
        <w:t>1.</w:t>
      </w:r>
      <w:r w:rsidR="0087176E" w:rsidRPr="00E415E6">
        <w:rPr>
          <w:b/>
          <w:color w:val="auto"/>
          <w:sz w:val="28"/>
          <w:szCs w:val="28"/>
        </w:rPr>
        <w:t xml:space="preserve"> Dự án khởi công mới</w:t>
      </w:r>
    </w:p>
    <w:p w:rsidR="0087176E" w:rsidRPr="00A45596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highlight w:val="yellow"/>
        </w:rPr>
      </w:pPr>
      <w:r w:rsidRPr="00A45596">
        <w:rPr>
          <w:color w:val="auto"/>
          <w:sz w:val="28"/>
          <w:szCs w:val="28"/>
        </w:rPr>
        <w:t>- Công trình: Nâng cấp hệ thống nước sạch thị trấn Mường Tè</w:t>
      </w:r>
      <w:r w:rsidR="00C234F5" w:rsidRPr="00A45596">
        <w:rPr>
          <w:color w:val="auto"/>
          <w:sz w:val="28"/>
          <w:szCs w:val="28"/>
        </w:rPr>
        <w:t>. Tổng mức</w:t>
      </w:r>
      <w:r w:rsidRPr="00A45596">
        <w:rPr>
          <w:color w:val="auto"/>
          <w:sz w:val="28"/>
          <w:szCs w:val="28"/>
        </w:rPr>
        <w:t xml:space="preserve"> đầu tư 14.990 triệu đồng, hiện đang </w:t>
      </w:r>
      <w:r w:rsidR="00085610">
        <w:rPr>
          <w:color w:val="auto"/>
          <w:sz w:val="28"/>
          <w:szCs w:val="28"/>
        </w:rPr>
        <w:t>triển khai</w:t>
      </w:r>
      <w:r w:rsidRPr="00A45596">
        <w:rPr>
          <w:color w:val="auto"/>
          <w:sz w:val="28"/>
          <w:szCs w:val="28"/>
        </w:rPr>
        <w:t xml:space="preserve"> thi công. </w:t>
      </w:r>
      <w:r w:rsidR="00CF21E5" w:rsidRPr="00A45596">
        <w:rPr>
          <w:color w:val="auto"/>
          <w:sz w:val="28"/>
          <w:szCs w:val="28"/>
        </w:rPr>
        <w:t>Kế hoạch vốn được giao năm 2022: 2.250 triệu đồng, giá trị giải ngân: 2.184 triệu đồng.</w:t>
      </w:r>
    </w:p>
    <w:p w:rsidR="00C234F5" w:rsidRPr="00A45596" w:rsidRDefault="00C234F5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highlight w:val="yellow"/>
        </w:rPr>
      </w:pPr>
      <w:r w:rsidRPr="00A45596">
        <w:rPr>
          <w:color w:val="auto"/>
          <w:sz w:val="28"/>
          <w:szCs w:val="28"/>
        </w:rPr>
        <w:t>- Công trình: Nâng cấp đường giao thông đến trung tâm các xã huyện Mường Tè. Tổng mức</w:t>
      </w:r>
      <w:r w:rsidR="002F395E" w:rsidRPr="00A45596">
        <w:rPr>
          <w:color w:val="auto"/>
          <w:sz w:val="28"/>
          <w:szCs w:val="28"/>
        </w:rPr>
        <w:t xml:space="preserve"> đầu tư:</w:t>
      </w:r>
      <w:r w:rsidRPr="00A45596">
        <w:rPr>
          <w:color w:val="auto"/>
          <w:sz w:val="28"/>
          <w:szCs w:val="28"/>
        </w:rPr>
        <w:t xml:space="preserve"> 85.000 triệu đồng, hiện đang trình </w:t>
      </w:r>
      <w:r w:rsidR="00085610">
        <w:rPr>
          <w:color w:val="auto"/>
          <w:sz w:val="28"/>
          <w:szCs w:val="28"/>
        </w:rPr>
        <w:t>thẩm định</w:t>
      </w:r>
      <w:r w:rsidRPr="00A45596">
        <w:rPr>
          <w:color w:val="auto"/>
          <w:sz w:val="28"/>
          <w:szCs w:val="28"/>
        </w:rPr>
        <w:t xml:space="preserve"> thiết kế</w:t>
      </w:r>
      <w:r w:rsidR="00EF062B">
        <w:rPr>
          <w:color w:val="auto"/>
          <w:sz w:val="28"/>
          <w:szCs w:val="28"/>
        </w:rPr>
        <w:t xml:space="preserve"> BVTC-TDT</w:t>
      </w:r>
      <w:r w:rsidRPr="00A45596">
        <w:rPr>
          <w:color w:val="auto"/>
          <w:sz w:val="28"/>
          <w:szCs w:val="28"/>
        </w:rPr>
        <w:t xml:space="preserve">. Dự kiến đấu thầu gói thầu </w:t>
      </w:r>
      <w:r w:rsidR="00130700">
        <w:rPr>
          <w:color w:val="auto"/>
          <w:sz w:val="28"/>
          <w:szCs w:val="28"/>
        </w:rPr>
        <w:t>xây lắp</w:t>
      </w:r>
      <w:r w:rsidRPr="00A45596">
        <w:rPr>
          <w:color w:val="auto"/>
          <w:sz w:val="28"/>
          <w:szCs w:val="28"/>
        </w:rPr>
        <w:t xml:space="preserve"> </w:t>
      </w:r>
      <w:r w:rsidR="00130700">
        <w:rPr>
          <w:color w:val="auto"/>
          <w:sz w:val="28"/>
          <w:szCs w:val="28"/>
        </w:rPr>
        <w:t xml:space="preserve">và </w:t>
      </w:r>
      <w:r w:rsidRPr="00A45596">
        <w:rPr>
          <w:color w:val="auto"/>
          <w:sz w:val="28"/>
          <w:szCs w:val="28"/>
        </w:rPr>
        <w:t>khởi công trong quý II năm 2022.</w:t>
      </w:r>
    </w:p>
    <w:p w:rsidR="0087176E" w:rsidRPr="00454DB2" w:rsidRDefault="00A13641" w:rsidP="009E3689">
      <w:pPr>
        <w:pStyle w:val="Default"/>
        <w:spacing w:before="120" w:after="120"/>
        <w:ind w:firstLine="720"/>
        <w:jc w:val="both"/>
        <w:rPr>
          <w:b/>
          <w:color w:val="auto"/>
          <w:sz w:val="28"/>
          <w:szCs w:val="28"/>
        </w:rPr>
      </w:pPr>
      <w:r w:rsidRPr="00454DB2">
        <w:rPr>
          <w:b/>
          <w:color w:val="auto"/>
          <w:sz w:val="28"/>
          <w:szCs w:val="28"/>
        </w:rPr>
        <w:t>2.</w:t>
      </w:r>
      <w:r w:rsidR="00E14164" w:rsidRPr="00454DB2">
        <w:rPr>
          <w:b/>
          <w:color w:val="auto"/>
          <w:sz w:val="28"/>
          <w:szCs w:val="28"/>
        </w:rPr>
        <w:t xml:space="preserve"> Dự án chuyển tiếp</w:t>
      </w:r>
    </w:p>
    <w:p w:rsidR="00A02A49" w:rsidRPr="00A45596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-</w:t>
      </w:r>
      <w:r w:rsidR="00A02A49" w:rsidRPr="00A45596">
        <w:rPr>
          <w:color w:val="auto"/>
          <w:sz w:val="28"/>
          <w:szCs w:val="28"/>
        </w:rPr>
        <w:t xml:space="preserve"> </w:t>
      </w:r>
      <w:r w:rsidR="00A02A49" w:rsidRPr="00A45596">
        <w:rPr>
          <w:color w:val="auto"/>
          <w:spacing w:val="-2"/>
          <w:sz w:val="28"/>
          <w:szCs w:val="28"/>
        </w:rPr>
        <w:t>Công trình: Nâng cấp đường GT Nậm Lằn</w:t>
      </w:r>
      <w:r w:rsidR="0042324A" w:rsidRPr="00A45596">
        <w:rPr>
          <w:color w:val="auto"/>
          <w:spacing w:val="-2"/>
          <w:sz w:val="28"/>
          <w:szCs w:val="28"/>
        </w:rPr>
        <w:t xml:space="preserve"> -</w:t>
      </w:r>
      <w:r w:rsidR="00A02A49" w:rsidRPr="00A45596">
        <w:rPr>
          <w:color w:val="auto"/>
          <w:spacing w:val="-2"/>
          <w:sz w:val="28"/>
          <w:szCs w:val="28"/>
        </w:rPr>
        <w:t xml:space="preserve"> </w:t>
      </w:r>
      <w:r w:rsidR="0042324A" w:rsidRPr="00A45596">
        <w:rPr>
          <w:color w:val="auto"/>
          <w:spacing w:val="-2"/>
          <w:sz w:val="28"/>
          <w:szCs w:val="28"/>
        </w:rPr>
        <w:t>M</w:t>
      </w:r>
      <w:r w:rsidR="00A02A49" w:rsidRPr="00A45596">
        <w:rPr>
          <w:color w:val="auto"/>
          <w:spacing w:val="-2"/>
          <w:sz w:val="28"/>
          <w:szCs w:val="28"/>
        </w:rPr>
        <w:t>ố</w:t>
      </w:r>
      <w:r w:rsidR="006D071D" w:rsidRPr="00A45596">
        <w:rPr>
          <w:color w:val="auto"/>
          <w:spacing w:val="-2"/>
          <w:sz w:val="28"/>
          <w:szCs w:val="28"/>
        </w:rPr>
        <w:t>c 17</w:t>
      </w:r>
      <w:r w:rsidR="00252D11" w:rsidRPr="00A45596">
        <w:rPr>
          <w:color w:val="auto"/>
          <w:spacing w:val="-2"/>
          <w:sz w:val="28"/>
          <w:szCs w:val="28"/>
        </w:rPr>
        <w:t xml:space="preserve">, </w:t>
      </w:r>
      <w:r w:rsidR="00252D11" w:rsidRPr="00A45596">
        <w:rPr>
          <w:color w:val="auto"/>
          <w:sz w:val="28"/>
          <w:szCs w:val="28"/>
        </w:rPr>
        <w:t>huyện Mường Tè</w:t>
      </w:r>
      <w:r w:rsidR="00C234F5" w:rsidRPr="00A45596">
        <w:rPr>
          <w:color w:val="auto"/>
          <w:spacing w:val="-2"/>
          <w:sz w:val="28"/>
          <w:szCs w:val="28"/>
        </w:rPr>
        <w:t>. Tổng mức</w:t>
      </w:r>
      <w:r w:rsidR="002F395E" w:rsidRPr="00A45596">
        <w:rPr>
          <w:color w:val="auto"/>
          <w:spacing w:val="-2"/>
          <w:sz w:val="28"/>
          <w:szCs w:val="28"/>
        </w:rPr>
        <w:t xml:space="preserve"> đầu tư</w:t>
      </w:r>
      <w:r w:rsidR="006D071D" w:rsidRPr="00A45596">
        <w:rPr>
          <w:color w:val="auto"/>
          <w:spacing w:val="-2"/>
          <w:sz w:val="28"/>
          <w:szCs w:val="28"/>
        </w:rPr>
        <w:t>: 190.000 triệu đồng,</w:t>
      </w:r>
      <w:r w:rsidR="00A02A49" w:rsidRPr="00A45596">
        <w:rPr>
          <w:color w:val="auto"/>
          <w:spacing w:val="-2"/>
          <w:sz w:val="28"/>
          <w:szCs w:val="28"/>
        </w:rPr>
        <w:t xml:space="preserve"> đã thực hiện tổ chức đấu thầu gói thầu thi công xây dựng công trình</w:t>
      </w:r>
      <w:r w:rsidR="00901210">
        <w:rPr>
          <w:color w:val="auto"/>
          <w:spacing w:val="-2"/>
          <w:sz w:val="28"/>
          <w:szCs w:val="28"/>
        </w:rPr>
        <w:t>,</w:t>
      </w:r>
      <w:r w:rsidR="00A02A49" w:rsidRPr="00A45596">
        <w:rPr>
          <w:color w:val="auto"/>
          <w:spacing w:val="-2"/>
          <w:sz w:val="28"/>
          <w:szCs w:val="28"/>
        </w:rPr>
        <w:t xml:space="preserve"> dự kiến khởi công trong quý II năm 2022.</w:t>
      </w:r>
      <w:r w:rsidR="00C3794A" w:rsidRPr="00A45596">
        <w:rPr>
          <w:color w:val="auto"/>
          <w:spacing w:val="-2"/>
          <w:sz w:val="28"/>
          <w:szCs w:val="28"/>
        </w:rPr>
        <w:t xml:space="preserve"> </w:t>
      </w:r>
      <w:r w:rsidR="007655EA" w:rsidRPr="00A45596">
        <w:rPr>
          <w:color w:val="auto"/>
          <w:spacing w:val="-2"/>
          <w:sz w:val="28"/>
          <w:szCs w:val="28"/>
        </w:rPr>
        <w:t xml:space="preserve">Kế hoạch vốn được giao năm 2022: </w:t>
      </w:r>
      <w:r w:rsidR="00CF21E5" w:rsidRPr="00A45596">
        <w:rPr>
          <w:color w:val="auto"/>
          <w:spacing w:val="-2"/>
          <w:sz w:val="28"/>
          <w:szCs w:val="28"/>
        </w:rPr>
        <w:t>75.685</w:t>
      </w:r>
      <w:r w:rsidR="00252D11" w:rsidRPr="00A45596">
        <w:rPr>
          <w:color w:val="auto"/>
          <w:spacing w:val="-2"/>
          <w:sz w:val="28"/>
          <w:szCs w:val="28"/>
        </w:rPr>
        <w:t xml:space="preserve"> </w:t>
      </w:r>
      <w:r w:rsidR="007655EA" w:rsidRPr="00A45596">
        <w:rPr>
          <w:color w:val="auto"/>
          <w:spacing w:val="-2"/>
          <w:sz w:val="28"/>
          <w:szCs w:val="28"/>
        </w:rPr>
        <w:t xml:space="preserve">triệu đồng, giá trị giải ngân: </w:t>
      </w:r>
      <w:r w:rsidR="00CF21E5" w:rsidRPr="00A45596">
        <w:rPr>
          <w:color w:val="auto"/>
          <w:spacing w:val="-2"/>
          <w:sz w:val="28"/>
          <w:szCs w:val="28"/>
        </w:rPr>
        <w:t xml:space="preserve">3.037 </w:t>
      </w:r>
      <w:r w:rsidR="007655EA" w:rsidRPr="00A45596">
        <w:rPr>
          <w:color w:val="auto"/>
          <w:spacing w:val="-2"/>
          <w:sz w:val="28"/>
          <w:szCs w:val="28"/>
        </w:rPr>
        <w:t>triệu đồng</w:t>
      </w:r>
      <w:r w:rsidR="007655EA" w:rsidRPr="00A45596">
        <w:rPr>
          <w:color w:val="auto"/>
          <w:sz w:val="28"/>
          <w:szCs w:val="28"/>
        </w:rPr>
        <w:t>.</w:t>
      </w:r>
      <w:r w:rsidR="00C3794A" w:rsidRPr="00A45596">
        <w:rPr>
          <w:color w:val="auto"/>
          <w:sz w:val="28"/>
          <w:szCs w:val="28"/>
        </w:rPr>
        <w:t xml:space="preserve"> </w:t>
      </w:r>
    </w:p>
    <w:p w:rsidR="00524F8D" w:rsidRPr="00A45596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-</w:t>
      </w:r>
      <w:r w:rsidR="00524F8D" w:rsidRPr="00A45596">
        <w:rPr>
          <w:color w:val="auto"/>
          <w:sz w:val="28"/>
          <w:szCs w:val="28"/>
        </w:rPr>
        <w:t xml:space="preserve"> Công trình: Sắp xếp ổn định dân cư 02 xã Tà Tổng</w:t>
      </w:r>
      <w:r w:rsidR="00F115FA" w:rsidRPr="00A45596">
        <w:rPr>
          <w:color w:val="auto"/>
          <w:sz w:val="28"/>
          <w:szCs w:val="28"/>
        </w:rPr>
        <w:t xml:space="preserve">, </w:t>
      </w:r>
      <w:r w:rsidR="00524F8D" w:rsidRPr="00A45596">
        <w:rPr>
          <w:color w:val="auto"/>
          <w:sz w:val="28"/>
          <w:szCs w:val="28"/>
        </w:rPr>
        <w:t>Mù Cả</w:t>
      </w:r>
      <w:r w:rsidR="00252D11" w:rsidRPr="00A45596">
        <w:rPr>
          <w:color w:val="auto"/>
          <w:sz w:val="28"/>
          <w:szCs w:val="28"/>
        </w:rPr>
        <w:t>, huyện Mường Tè</w:t>
      </w:r>
      <w:r w:rsidR="00C234F5" w:rsidRPr="00A45596">
        <w:rPr>
          <w:color w:val="auto"/>
          <w:sz w:val="28"/>
          <w:szCs w:val="28"/>
        </w:rPr>
        <w:t>.</w:t>
      </w:r>
      <w:r w:rsidR="001157B3" w:rsidRPr="00A45596">
        <w:rPr>
          <w:color w:val="auto"/>
          <w:sz w:val="28"/>
          <w:szCs w:val="28"/>
        </w:rPr>
        <w:t xml:space="preserve"> Tổng mức</w:t>
      </w:r>
      <w:r w:rsidR="002F395E" w:rsidRPr="00A45596">
        <w:rPr>
          <w:color w:val="auto"/>
          <w:sz w:val="28"/>
          <w:szCs w:val="28"/>
        </w:rPr>
        <w:t xml:space="preserve"> đầu tư</w:t>
      </w:r>
      <w:r w:rsidR="001157B3" w:rsidRPr="00A45596">
        <w:rPr>
          <w:color w:val="auto"/>
          <w:sz w:val="28"/>
          <w:szCs w:val="28"/>
        </w:rPr>
        <w:t>: 80.000 triệu đồng</w:t>
      </w:r>
      <w:r w:rsidR="00C234F5" w:rsidRPr="00A45596">
        <w:rPr>
          <w:color w:val="auto"/>
          <w:sz w:val="28"/>
          <w:szCs w:val="28"/>
        </w:rPr>
        <w:t>,</w:t>
      </w:r>
      <w:r w:rsidR="001157B3" w:rsidRPr="00A45596">
        <w:rPr>
          <w:color w:val="auto"/>
          <w:sz w:val="28"/>
          <w:szCs w:val="28"/>
        </w:rPr>
        <w:t xml:space="preserve"> </w:t>
      </w:r>
      <w:r w:rsidR="00C234F5" w:rsidRPr="00A45596">
        <w:rPr>
          <w:color w:val="auto"/>
          <w:sz w:val="28"/>
          <w:szCs w:val="28"/>
        </w:rPr>
        <w:t>k</w:t>
      </w:r>
      <w:r w:rsidR="001157B3" w:rsidRPr="00A45596">
        <w:rPr>
          <w:color w:val="auto"/>
          <w:sz w:val="28"/>
          <w:szCs w:val="28"/>
        </w:rPr>
        <w:t>hối lượng thực hiện đến thời điểm báo cáo</w:t>
      </w:r>
      <w:r w:rsidR="00C3794A" w:rsidRPr="00A45596">
        <w:rPr>
          <w:color w:val="auto"/>
          <w:sz w:val="28"/>
          <w:szCs w:val="28"/>
        </w:rPr>
        <w:t xml:space="preserve"> đạt 7.770 triệu đồng. </w:t>
      </w:r>
      <w:r w:rsidR="007655EA" w:rsidRPr="00A45596">
        <w:rPr>
          <w:color w:val="auto"/>
          <w:sz w:val="28"/>
          <w:szCs w:val="28"/>
        </w:rPr>
        <w:t>Kế hoạch vốn được giao năm 2022: 42.000 triệu đồng, giá trị giải ngân:</w:t>
      </w:r>
      <w:r w:rsidR="00C3794A" w:rsidRPr="00A45596">
        <w:rPr>
          <w:color w:val="auto"/>
          <w:sz w:val="28"/>
          <w:szCs w:val="28"/>
        </w:rPr>
        <w:t xml:space="preserve"> </w:t>
      </w:r>
      <w:r w:rsidR="007655EA" w:rsidRPr="00A45596">
        <w:rPr>
          <w:color w:val="auto"/>
          <w:sz w:val="28"/>
          <w:szCs w:val="28"/>
        </w:rPr>
        <w:t>20.155 triệu đồng.</w:t>
      </w:r>
      <w:r w:rsidR="001157B3" w:rsidRPr="00A45596">
        <w:rPr>
          <w:color w:val="auto"/>
          <w:sz w:val="28"/>
          <w:szCs w:val="28"/>
        </w:rPr>
        <w:t xml:space="preserve"> </w:t>
      </w:r>
    </w:p>
    <w:p w:rsidR="00524F8D" w:rsidRPr="00A45596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-</w:t>
      </w:r>
      <w:r w:rsidR="00524F8D" w:rsidRPr="00A45596">
        <w:rPr>
          <w:color w:val="auto"/>
          <w:sz w:val="28"/>
          <w:szCs w:val="28"/>
        </w:rPr>
        <w:t xml:space="preserve"> Công trình: Sắp xếp ổn định các điểm dân cư: Mò Lò, Sa Thàng xã Mù Cả, điểm Nậm Kha Á, Pà Khà, U Na</w:t>
      </w:r>
      <w:r w:rsidR="00252D11" w:rsidRPr="00A45596">
        <w:rPr>
          <w:color w:val="auto"/>
          <w:sz w:val="28"/>
          <w:szCs w:val="28"/>
        </w:rPr>
        <w:t xml:space="preserve"> </w:t>
      </w:r>
      <w:r w:rsidR="00524F8D" w:rsidRPr="00A45596">
        <w:rPr>
          <w:color w:val="auto"/>
          <w:sz w:val="28"/>
          <w:szCs w:val="28"/>
        </w:rPr>
        <w:t>1-2, Tia Ma Mủ, Pa Tết xã Tà Tổng, huyện Mường Tè.</w:t>
      </w:r>
      <w:r w:rsidR="00C3794A" w:rsidRPr="00A45596">
        <w:rPr>
          <w:color w:val="auto"/>
          <w:sz w:val="28"/>
          <w:szCs w:val="28"/>
        </w:rPr>
        <w:t xml:space="preserve"> Tổng mức</w:t>
      </w:r>
      <w:r w:rsidR="00C234F5" w:rsidRPr="00A45596">
        <w:rPr>
          <w:color w:val="auto"/>
          <w:sz w:val="28"/>
          <w:szCs w:val="28"/>
        </w:rPr>
        <w:t xml:space="preserve"> đầu tư</w:t>
      </w:r>
      <w:r w:rsidR="00C3794A" w:rsidRPr="00A45596">
        <w:rPr>
          <w:color w:val="auto"/>
          <w:sz w:val="28"/>
          <w:szCs w:val="28"/>
        </w:rPr>
        <w:t>: 164.000 triệu đồng</w:t>
      </w:r>
      <w:r w:rsidR="00C234F5" w:rsidRPr="00A45596">
        <w:rPr>
          <w:color w:val="auto"/>
          <w:sz w:val="28"/>
          <w:szCs w:val="28"/>
        </w:rPr>
        <w:t>, k</w:t>
      </w:r>
      <w:r w:rsidR="00B3450A" w:rsidRPr="00A45596">
        <w:rPr>
          <w:color w:val="auto"/>
          <w:sz w:val="28"/>
          <w:szCs w:val="28"/>
        </w:rPr>
        <w:t xml:space="preserve">hối lượng thực hiện đến thời </w:t>
      </w:r>
      <w:r w:rsidR="00B3450A" w:rsidRPr="00A45596">
        <w:rPr>
          <w:color w:val="auto"/>
          <w:sz w:val="28"/>
          <w:szCs w:val="28"/>
        </w:rPr>
        <w:lastRenderedPageBreak/>
        <w:t>điểm báo cáo đạt 10.997 triệu đồng</w:t>
      </w:r>
      <w:r w:rsidR="00C3794A" w:rsidRPr="00A45596">
        <w:rPr>
          <w:color w:val="auto"/>
          <w:sz w:val="28"/>
          <w:szCs w:val="28"/>
        </w:rPr>
        <w:t xml:space="preserve">. </w:t>
      </w:r>
      <w:r w:rsidR="00CF21E5" w:rsidRPr="00A45596">
        <w:rPr>
          <w:color w:val="auto"/>
          <w:sz w:val="28"/>
          <w:szCs w:val="28"/>
        </w:rPr>
        <w:t>Kế hoạch vốn được giao năm 2022: 89.000 triệu đồng, giá trị giải ngân: 57.228 triệu đồng.</w:t>
      </w:r>
    </w:p>
    <w:p w:rsidR="0047699E" w:rsidRDefault="0047699E" w:rsidP="009E3689">
      <w:pPr>
        <w:pStyle w:val="Default"/>
        <w:spacing w:before="120" w:after="120"/>
        <w:ind w:firstLine="720"/>
        <w:jc w:val="both"/>
        <w:rPr>
          <w:b/>
          <w:color w:val="auto"/>
          <w:spacing w:val="-4"/>
          <w:sz w:val="26"/>
          <w:szCs w:val="26"/>
        </w:rPr>
      </w:pPr>
      <w:r w:rsidRPr="00E503EB">
        <w:rPr>
          <w:b/>
          <w:color w:val="auto"/>
          <w:spacing w:val="-4"/>
          <w:sz w:val="26"/>
          <w:szCs w:val="26"/>
        </w:rPr>
        <w:t>I</w:t>
      </w:r>
      <w:r>
        <w:rPr>
          <w:b/>
          <w:color w:val="auto"/>
          <w:spacing w:val="-4"/>
          <w:sz w:val="26"/>
          <w:szCs w:val="26"/>
        </w:rPr>
        <w:t>I</w:t>
      </w:r>
      <w:r w:rsidRPr="00E503EB">
        <w:rPr>
          <w:b/>
          <w:color w:val="auto"/>
          <w:spacing w:val="-4"/>
          <w:sz w:val="26"/>
          <w:szCs w:val="26"/>
        </w:rPr>
        <w:t xml:space="preserve">. CÁC DỰ ÁN DO </w:t>
      </w:r>
      <w:r>
        <w:rPr>
          <w:b/>
          <w:color w:val="auto"/>
          <w:spacing w:val="-4"/>
          <w:sz w:val="26"/>
          <w:szCs w:val="26"/>
        </w:rPr>
        <w:t>HUYỆN</w:t>
      </w:r>
      <w:r w:rsidRPr="00E503EB">
        <w:rPr>
          <w:b/>
          <w:color w:val="auto"/>
          <w:spacing w:val="-4"/>
          <w:sz w:val="26"/>
          <w:szCs w:val="26"/>
        </w:rPr>
        <w:t xml:space="preserve"> QUẢN LÝ</w:t>
      </w:r>
    </w:p>
    <w:p w:rsidR="0087176E" w:rsidRPr="0047699E" w:rsidRDefault="0047699E" w:rsidP="009E3689">
      <w:pPr>
        <w:pStyle w:val="Default"/>
        <w:spacing w:before="120" w:after="120"/>
        <w:ind w:firstLine="720"/>
        <w:jc w:val="both"/>
        <w:rPr>
          <w:b/>
          <w:color w:val="auto"/>
          <w:sz w:val="28"/>
          <w:szCs w:val="28"/>
        </w:rPr>
      </w:pPr>
      <w:r w:rsidRPr="0047699E">
        <w:rPr>
          <w:b/>
          <w:color w:val="auto"/>
          <w:sz w:val="28"/>
          <w:szCs w:val="28"/>
        </w:rPr>
        <w:t>1.</w:t>
      </w:r>
      <w:r w:rsidR="0087176E" w:rsidRPr="0047699E">
        <w:rPr>
          <w:b/>
          <w:color w:val="auto"/>
          <w:sz w:val="28"/>
          <w:szCs w:val="28"/>
        </w:rPr>
        <w:t xml:space="preserve"> Dự án khởi công mới</w:t>
      </w:r>
    </w:p>
    <w:p w:rsidR="001D5966" w:rsidRPr="00A45596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-</w:t>
      </w:r>
      <w:r w:rsidR="001D5966" w:rsidRPr="00A45596">
        <w:rPr>
          <w:color w:val="auto"/>
          <w:sz w:val="28"/>
          <w:szCs w:val="28"/>
        </w:rPr>
        <w:t xml:space="preserve"> </w:t>
      </w:r>
      <w:r w:rsidR="00B93923" w:rsidRPr="00A45596">
        <w:rPr>
          <w:color w:val="auto"/>
          <w:sz w:val="28"/>
          <w:szCs w:val="28"/>
        </w:rPr>
        <w:t xml:space="preserve">Công trình: </w:t>
      </w:r>
      <w:r w:rsidR="001157B3" w:rsidRPr="00A45596">
        <w:rPr>
          <w:color w:val="auto"/>
          <w:sz w:val="28"/>
          <w:szCs w:val="28"/>
        </w:rPr>
        <w:t>Trường mầm non xã Ka Lăng, huyện Mường Tè (Hạng mục phụ trợ)</w:t>
      </w:r>
      <w:r w:rsidR="00D4554D" w:rsidRPr="00A45596">
        <w:rPr>
          <w:color w:val="auto"/>
          <w:sz w:val="28"/>
          <w:szCs w:val="28"/>
        </w:rPr>
        <w:t>.</w:t>
      </w:r>
      <w:r w:rsidR="00063BB8" w:rsidRPr="00A45596">
        <w:rPr>
          <w:color w:val="auto"/>
          <w:sz w:val="28"/>
          <w:szCs w:val="28"/>
        </w:rPr>
        <w:t xml:space="preserve"> </w:t>
      </w:r>
      <w:r w:rsidR="00C234F5" w:rsidRPr="00A45596">
        <w:rPr>
          <w:color w:val="auto"/>
          <w:sz w:val="28"/>
          <w:szCs w:val="28"/>
        </w:rPr>
        <w:t>Tổng mức đầu tư</w:t>
      </w:r>
      <w:r w:rsidR="00B93923" w:rsidRPr="00A45596">
        <w:rPr>
          <w:color w:val="auto"/>
          <w:sz w:val="28"/>
          <w:szCs w:val="28"/>
        </w:rPr>
        <w:t>: 2.500 triệu đồng</w:t>
      </w:r>
      <w:r w:rsidR="00063BB8" w:rsidRPr="00A45596">
        <w:rPr>
          <w:color w:val="auto"/>
          <w:sz w:val="28"/>
          <w:szCs w:val="28"/>
        </w:rPr>
        <w:t xml:space="preserve">, </w:t>
      </w:r>
      <w:r w:rsidR="00E14164" w:rsidRPr="00A45596">
        <w:rPr>
          <w:color w:val="auto"/>
          <w:sz w:val="28"/>
          <w:szCs w:val="28"/>
        </w:rPr>
        <w:t>khối lượng thực hiện đến thời điểm báo cáo đạt khoảng 875 triệu đồng</w:t>
      </w:r>
      <w:r w:rsidR="00B93923" w:rsidRPr="00A45596">
        <w:rPr>
          <w:color w:val="auto"/>
          <w:sz w:val="28"/>
          <w:szCs w:val="28"/>
        </w:rPr>
        <w:t>.</w:t>
      </w:r>
      <w:r w:rsidR="00FE6EE0" w:rsidRPr="00A45596">
        <w:rPr>
          <w:color w:val="auto"/>
          <w:sz w:val="28"/>
          <w:szCs w:val="28"/>
        </w:rPr>
        <w:t xml:space="preserve"> </w:t>
      </w:r>
      <w:r w:rsidR="00CF21E5" w:rsidRPr="00A45596">
        <w:rPr>
          <w:color w:val="auto"/>
          <w:sz w:val="28"/>
          <w:szCs w:val="28"/>
        </w:rPr>
        <w:t>Kế hoạch vốn được giao năm 2022: 900 triệu đồng, giá trị giải ngân: 580 triệu đồng.</w:t>
      </w:r>
    </w:p>
    <w:p w:rsidR="00D4554D" w:rsidRPr="00A45596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-</w:t>
      </w:r>
      <w:r w:rsidR="00D4554D" w:rsidRPr="00A45596">
        <w:rPr>
          <w:color w:val="auto"/>
          <w:sz w:val="28"/>
          <w:szCs w:val="28"/>
        </w:rPr>
        <w:t xml:space="preserve"> </w:t>
      </w:r>
      <w:r w:rsidR="002A2521" w:rsidRPr="00A45596">
        <w:rPr>
          <w:color w:val="auto"/>
          <w:sz w:val="28"/>
          <w:szCs w:val="28"/>
        </w:rPr>
        <w:t xml:space="preserve">Công trình: </w:t>
      </w:r>
      <w:r w:rsidR="001157B3" w:rsidRPr="00A45596">
        <w:rPr>
          <w:color w:val="auto"/>
          <w:sz w:val="28"/>
          <w:szCs w:val="28"/>
        </w:rPr>
        <w:t>Phòng họp trực tuyến Huyện ủy, huyện Mường Tè (GĐII)</w:t>
      </w:r>
      <w:r w:rsidR="00B93923" w:rsidRPr="00A45596">
        <w:rPr>
          <w:color w:val="auto"/>
          <w:sz w:val="28"/>
          <w:szCs w:val="28"/>
        </w:rPr>
        <w:t xml:space="preserve"> được phê duyệt</w:t>
      </w:r>
      <w:r w:rsidR="00C234F5" w:rsidRPr="00A45596">
        <w:rPr>
          <w:color w:val="auto"/>
          <w:sz w:val="28"/>
          <w:szCs w:val="28"/>
        </w:rPr>
        <w:t>. Tổng mức</w:t>
      </w:r>
      <w:r w:rsidR="002F395E" w:rsidRPr="00A45596">
        <w:rPr>
          <w:color w:val="auto"/>
          <w:sz w:val="28"/>
          <w:szCs w:val="28"/>
        </w:rPr>
        <w:t xml:space="preserve"> đầu tư</w:t>
      </w:r>
      <w:r w:rsidR="00B93923" w:rsidRPr="00A45596">
        <w:rPr>
          <w:color w:val="auto"/>
          <w:sz w:val="28"/>
          <w:szCs w:val="28"/>
        </w:rPr>
        <w:t xml:space="preserve">: 6.950 </w:t>
      </w:r>
      <w:r w:rsidR="002F395E" w:rsidRPr="00A45596">
        <w:rPr>
          <w:color w:val="auto"/>
          <w:sz w:val="28"/>
          <w:szCs w:val="28"/>
        </w:rPr>
        <w:t>t</w:t>
      </w:r>
      <w:r w:rsidR="00B93923" w:rsidRPr="00A45596">
        <w:rPr>
          <w:color w:val="auto"/>
          <w:sz w:val="28"/>
          <w:szCs w:val="28"/>
        </w:rPr>
        <w:t xml:space="preserve">riệu đồng, hiện đang trong quá trình hoàn thiện hồ sơ, thủ tục đấu thầu </w:t>
      </w:r>
      <w:r w:rsidR="00FE6EE0" w:rsidRPr="00A45596">
        <w:rPr>
          <w:color w:val="auto"/>
          <w:sz w:val="28"/>
          <w:szCs w:val="28"/>
        </w:rPr>
        <w:t>gói thầu thi công xây dựng công trình</w:t>
      </w:r>
      <w:r w:rsidR="00B93923" w:rsidRPr="00A45596">
        <w:rPr>
          <w:color w:val="auto"/>
          <w:sz w:val="28"/>
          <w:szCs w:val="28"/>
        </w:rPr>
        <w:t>.</w:t>
      </w:r>
    </w:p>
    <w:p w:rsidR="00D4554D" w:rsidRPr="00A45596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-</w:t>
      </w:r>
      <w:r w:rsidR="00E46DA8" w:rsidRPr="00A45596">
        <w:rPr>
          <w:color w:val="auto"/>
          <w:sz w:val="28"/>
          <w:szCs w:val="28"/>
        </w:rPr>
        <w:t xml:space="preserve"> Công trình:</w:t>
      </w:r>
      <w:r w:rsidR="00D4554D" w:rsidRPr="00A45596">
        <w:rPr>
          <w:color w:val="auto"/>
          <w:sz w:val="28"/>
          <w:szCs w:val="28"/>
        </w:rPr>
        <w:t xml:space="preserve"> </w:t>
      </w:r>
      <w:r w:rsidR="001157B3" w:rsidRPr="00A45596">
        <w:rPr>
          <w:color w:val="auto"/>
          <w:sz w:val="28"/>
          <w:szCs w:val="28"/>
        </w:rPr>
        <w:t>Nhà đa năng trường THCS thị trấn, huyện Mường Tè</w:t>
      </w:r>
      <w:r w:rsidR="00B93923" w:rsidRPr="00A45596">
        <w:rPr>
          <w:color w:val="auto"/>
          <w:sz w:val="28"/>
          <w:szCs w:val="28"/>
        </w:rPr>
        <w:t xml:space="preserve">. Tổng mức đầu tư thực hiện: 6.000 </w:t>
      </w:r>
      <w:r w:rsidR="002F395E" w:rsidRPr="00A45596">
        <w:rPr>
          <w:color w:val="auto"/>
          <w:sz w:val="28"/>
          <w:szCs w:val="28"/>
        </w:rPr>
        <w:t>t</w:t>
      </w:r>
      <w:r w:rsidR="00B93923" w:rsidRPr="00A45596">
        <w:rPr>
          <w:color w:val="auto"/>
          <w:sz w:val="28"/>
          <w:szCs w:val="28"/>
        </w:rPr>
        <w:t>riệu đồng</w:t>
      </w:r>
      <w:r w:rsidR="00E14164" w:rsidRPr="00A45596">
        <w:rPr>
          <w:color w:val="auto"/>
          <w:sz w:val="28"/>
          <w:szCs w:val="28"/>
        </w:rPr>
        <w:t>,</w:t>
      </w:r>
      <w:r w:rsidR="00B93923" w:rsidRPr="00A45596">
        <w:rPr>
          <w:color w:val="auto"/>
          <w:sz w:val="28"/>
          <w:szCs w:val="28"/>
        </w:rPr>
        <w:t xml:space="preserve"> </w:t>
      </w:r>
      <w:r w:rsidR="00E14164" w:rsidRPr="00A45596">
        <w:rPr>
          <w:color w:val="auto"/>
          <w:sz w:val="28"/>
          <w:szCs w:val="28"/>
        </w:rPr>
        <w:t>khối lượng thực hiện đến thời điểm báo cáo đạt khoảng 900 triệu đồng</w:t>
      </w:r>
      <w:r w:rsidR="00B93923" w:rsidRPr="00A45596">
        <w:rPr>
          <w:color w:val="auto"/>
          <w:sz w:val="28"/>
          <w:szCs w:val="28"/>
        </w:rPr>
        <w:t>.</w:t>
      </w:r>
      <w:r w:rsidR="00B3450A" w:rsidRPr="00A45596">
        <w:rPr>
          <w:color w:val="auto"/>
          <w:sz w:val="28"/>
          <w:szCs w:val="28"/>
        </w:rPr>
        <w:t xml:space="preserve"> </w:t>
      </w:r>
      <w:r w:rsidR="00CF21E5" w:rsidRPr="00A45596">
        <w:rPr>
          <w:color w:val="auto"/>
          <w:sz w:val="28"/>
          <w:szCs w:val="28"/>
        </w:rPr>
        <w:t>Kế hoạch vốn được giao năm 2022: 1.800 triệu đồng, giá trị giải ngân: 279 triệu đồng.</w:t>
      </w:r>
    </w:p>
    <w:p w:rsidR="00D4554D" w:rsidRPr="00A45596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-</w:t>
      </w:r>
      <w:r w:rsidR="001157B3" w:rsidRPr="00A45596">
        <w:rPr>
          <w:color w:val="auto"/>
          <w:sz w:val="28"/>
          <w:szCs w:val="28"/>
        </w:rPr>
        <w:t xml:space="preserve"> </w:t>
      </w:r>
      <w:r w:rsidR="00E46DA8" w:rsidRPr="00A45596">
        <w:rPr>
          <w:color w:val="auto"/>
          <w:sz w:val="28"/>
          <w:szCs w:val="28"/>
        </w:rPr>
        <w:t>Công trình:</w:t>
      </w:r>
      <w:r w:rsidR="00D4554D" w:rsidRPr="00A45596">
        <w:rPr>
          <w:color w:val="auto"/>
          <w:sz w:val="28"/>
          <w:szCs w:val="28"/>
        </w:rPr>
        <w:t xml:space="preserve"> Hạ tầng đô thị, chiếu sáng thị trấn Mường Tè, huyện Mườ</w:t>
      </w:r>
      <w:r w:rsidR="00132749" w:rsidRPr="00A45596">
        <w:rPr>
          <w:color w:val="auto"/>
          <w:sz w:val="28"/>
          <w:szCs w:val="28"/>
        </w:rPr>
        <w:t>ng Tè được đầu tư</w:t>
      </w:r>
      <w:r w:rsidR="00C234F5" w:rsidRPr="00A45596">
        <w:rPr>
          <w:color w:val="auto"/>
          <w:sz w:val="28"/>
          <w:szCs w:val="28"/>
        </w:rPr>
        <w:t>. Tổng mức</w:t>
      </w:r>
      <w:r w:rsidR="00132749" w:rsidRPr="00A45596">
        <w:rPr>
          <w:color w:val="auto"/>
          <w:sz w:val="28"/>
          <w:szCs w:val="28"/>
        </w:rPr>
        <w:t xml:space="preserve"> đầu tư: 20.000 </w:t>
      </w:r>
      <w:r w:rsidR="002F395E" w:rsidRPr="00A45596">
        <w:rPr>
          <w:color w:val="auto"/>
          <w:sz w:val="28"/>
          <w:szCs w:val="28"/>
        </w:rPr>
        <w:t>t</w:t>
      </w:r>
      <w:r w:rsidR="00132749" w:rsidRPr="00A45596">
        <w:rPr>
          <w:color w:val="auto"/>
          <w:sz w:val="28"/>
          <w:szCs w:val="28"/>
        </w:rPr>
        <w:t xml:space="preserve">riệu đồng hiện đang </w:t>
      </w:r>
      <w:r w:rsidR="00130700">
        <w:rPr>
          <w:color w:val="auto"/>
          <w:sz w:val="28"/>
          <w:szCs w:val="28"/>
        </w:rPr>
        <w:t>trình thẩm định TKBVTC-TDT.</w:t>
      </w:r>
    </w:p>
    <w:p w:rsidR="0087176E" w:rsidRPr="009A7859" w:rsidRDefault="009A7859" w:rsidP="009E3689">
      <w:pPr>
        <w:pStyle w:val="Default"/>
        <w:spacing w:before="120" w:after="120"/>
        <w:ind w:firstLine="720"/>
        <w:jc w:val="both"/>
        <w:rPr>
          <w:b/>
          <w:color w:val="auto"/>
          <w:sz w:val="28"/>
          <w:szCs w:val="28"/>
        </w:rPr>
      </w:pPr>
      <w:r w:rsidRPr="009A7859">
        <w:rPr>
          <w:b/>
          <w:color w:val="auto"/>
          <w:sz w:val="28"/>
          <w:szCs w:val="28"/>
        </w:rPr>
        <w:t>2.</w:t>
      </w:r>
      <w:r w:rsidR="0087176E" w:rsidRPr="009A7859">
        <w:rPr>
          <w:b/>
          <w:color w:val="auto"/>
          <w:sz w:val="28"/>
          <w:szCs w:val="28"/>
        </w:rPr>
        <w:t xml:space="preserve"> Dự án chuyển tiếp</w:t>
      </w:r>
    </w:p>
    <w:p w:rsidR="0087176E" w:rsidRDefault="0087176E" w:rsidP="009E3689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</w:rPr>
      </w:pPr>
      <w:r w:rsidRPr="00A45596">
        <w:rPr>
          <w:color w:val="auto"/>
          <w:sz w:val="28"/>
          <w:szCs w:val="28"/>
        </w:rPr>
        <w:t>- Xây dựng hạ tầng kỹ thuật và chỉnh trang đô thị, thị trấn Mường Tè</w:t>
      </w:r>
      <w:r w:rsidR="00C234F5" w:rsidRPr="00A45596">
        <w:rPr>
          <w:color w:val="auto"/>
          <w:sz w:val="28"/>
          <w:szCs w:val="28"/>
        </w:rPr>
        <w:t>. Tổng mức</w:t>
      </w:r>
      <w:r w:rsidRPr="00A45596">
        <w:rPr>
          <w:color w:val="auto"/>
          <w:sz w:val="28"/>
          <w:szCs w:val="28"/>
        </w:rPr>
        <w:t xml:space="preserve"> đầu tư: 28.000 triệu đồng. Công trình đang điều chỉnh tiến độ thi công.</w:t>
      </w:r>
    </w:p>
    <w:p w:rsidR="008A438E" w:rsidRPr="00A45596" w:rsidRDefault="00CE1BAA" w:rsidP="009E3689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45596">
        <w:rPr>
          <w:rFonts w:ascii="Times New Roman" w:hAnsi="Times New Roman" w:cs="Times New Roman"/>
          <w:sz w:val="28"/>
          <w:szCs w:val="28"/>
          <w:lang w:val="it-IT"/>
        </w:rPr>
        <w:t xml:space="preserve">Trên đây là </w:t>
      </w:r>
      <w:r w:rsidRPr="00A45596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báo cáo </w:t>
      </w:r>
      <w:r w:rsidR="00C234F5" w:rsidRPr="00A45596">
        <w:rPr>
          <w:rFonts w:ascii="Times New Roman" w:hAnsi="Times New Roman" w:cs="Times New Roman"/>
          <w:sz w:val="28"/>
          <w:szCs w:val="28"/>
        </w:rPr>
        <w:t>tiến độ thực hiện các dự án chuyển tiếp, dự án khởi công mới năm 2022 và tình hình giải ngân các nguồn vốn dự án</w:t>
      </w:r>
      <w:r w:rsidRPr="00A45596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 của </w:t>
      </w:r>
      <w:r w:rsidR="002D0F7A" w:rsidRPr="00A45596">
        <w:rPr>
          <w:rFonts w:ascii="Times New Roman" w:hAnsi="Times New Roman" w:cs="Times New Roman"/>
          <w:sz w:val="28"/>
          <w:szCs w:val="28"/>
        </w:rPr>
        <w:t>Ban Quản lý công trình dự án phát triển KT-XH huyện Mường Tè</w:t>
      </w:r>
      <w:r w:rsidR="008A438E" w:rsidRPr="00A45596">
        <w:rPr>
          <w:rFonts w:ascii="Times New Roman" w:hAnsi="Times New Roman" w:cs="Times New Roman"/>
          <w:sz w:val="28"/>
          <w:szCs w:val="28"/>
        </w:rPr>
        <w:t>./.</w:t>
      </w:r>
    </w:p>
    <w:tbl>
      <w:tblPr>
        <w:tblW w:w="8780" w:type="dxa"/>
        <w:tblInd w:w="392" w:type="dxa"/>
        <w:tblLook w:val="04A0" w:firstRow="1" w:lastRow="0" w:firstColumn="1" w:lastColumn="0" w:noHBand="0" w:noVBand="1"/>
      </w:tblPr>
      <w:tblGrid>
        <w:gridCol w:w="3197"/>
        <w:gridCol w:w="5583"/>
      </w:tblGrid>
      <w:tr w:rsidR="00A45596" w:rsidRPr="00A45596" w:rsidTr="003B3D69">
        <w:trPr>
          <w:trHeight w:val="1543"/>
        </w:trPr>
        <w:tc>
          <w:tcPr>
            <w:tcW w:w="3197" w:type="dxa"/>
            <w:shd w:val="clear" w:color="auto" w:fill="auto"/>
          </w:tcPr>
          <w:p w:rsidR="002D0F7A" w:rsidRPr="00A45596" w:rsidRDefault="002D0F7A" w:rsidP="002D0F7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45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  <w:r w:rsidRPr="00A4559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45596">
              <w:rPr>
                <w:rFonts w:ascii="Times New Roman" w:hAnsi="Times New Roman" w:cs="Times New Roman"/>
              </w:rPr>
              <w:t xml:space="preserve">                                                  </w:t>
            </w:r>
          </w:p>
          <w:p w:rsidR="002D0F7A" w:rsidRPr="00A45596" w:rsidRDefault="002D0F7A" w:rsidP="002D0F7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45596">
              <w:rPr>
                <w:rFonts w:ascii="Times New Roman" w:hAnsi="Times New Roman" w:cs="Times New Roman"/>
              </w:rPr>
              <w:t>- UBND huyện</w:t>
            </w:r>
            <w:r w:rsidR="004B0B9E" w:rsidRPr="00A45596">
              <w:rPr>
                <w:rFonts w:ascii="Times New Roman" w:hAnsi="Times New Roman" w:cs="Times New Roman"/>
              </w:rPr>
              <w:t xml:space="preserve"> </w:t>
            </w:r>
            <w:r w:rsidR="004B0B9E" w:rsidRPr="00A45596">
              <w:rPr>
                <w:rFonts w:ascii="Times New Roman" w:hAnsi="Times New Roman" w:cs="Times New Roman"/>
                <w:lang w:val="nl-NL"/>
              </w:rPr>
              <w:t>(B/c);</w:t>
            </w:r>
            <w:r w:rsidRPr="00A45596">
              <w:rPr>
                <w:rFonts w:ascii="Times New Roman" w:hAnsi="Times New Roman" w:cs="Times New Roman"/>
              </w:rPr>
              <w:t xml:space="preserve">                                                                                 </w:t>
            </w:r>
          </w:p>
          <w:p w:rsidR="002D0F7A" w:rsidRPr="00A45596" w:rsidRDefault="002D0F7A" w:rsidP="002D0F7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45596">
              <w:rPr>
                <w:rFonts w:ascii="Times New Roman" w:hAnsi="Times New Roman" w:cs="Times New Roman"/>
              </w:rPr>
              <w:t>- VP Huyện uỷ</w:t>
            </w:r>
            <w:r w:rsidR="004B0B9E" w:rsidRPr="00A45596">
              <w:rPr>
                <w:rFonts w:ascii="Times New Roman" w:hAnsi="Times New Roman" w:cs="Times New Roman"/>
              </w:rPr>
              <w:t xml:space="preserve"> </w:t>
            </w:r>
            <w:r w:rsidR="004B0B9E" w:rsidRPr="00A45596">
              <w:rPr>
                <w:rFonts w:ascii="Times New Roman" w:hAnsi="Times New Roman" w:cs="Times New Roman"/>
                <w:lang w:val="nl-NL"/>
              </w:rPr>
              <w:t>(B/c);</w:t>
            </w:r>
          </w:p>
          <w:p w:rsidR="002D0F7A" w:rsidRPr="00A45596" w:rsidRDefault="002D0F7A" w:rsidP="002D0F7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45596">
              <w:rPr>
                <w:rFonts w:ascii="Times New Roman" w:hAnsi="Times New Roman" w:cs="Times New Roman"/>
              </w:rPr>
              <w:t>- VP HĐND-UBND huyện</w:t>
            </w:r>
            <w:r w:rsidR="004B0B9E" w:rsidRPr="00A45596">
              <w:rPr>
                <w:rFonts w:ascii="Times New Roman" w:hAnsi="Times New Roman" w:cs="Times New Roman"/>
              </w:rPr>
              <w:t xml:space="preserve"> </w:t>
            </w:r>
            <w:r w:rsidR="004B0B9E" w:rsidRPr="00A45596">
              <w:rPr>
                <w:rFonts w:ascii="Times New Roman" w:hAnsi="Times New Roman" w:cs="Times New Roman"/>
                <w:lang w:val="nl-NL"/>
              </w:rPr>
              <w:t>(B/c);</w:t>
            </w:r>
            <w:r w:rsidRPr="00A45596">
              <w:rPr>
                <w:rFonts w:ascii="Times New Roman" w:hAnsi="Times New Roman" w:cs="Times New Roman"/>
              </w:rPr>
              <w:t xml:space="preserve">         </w:t>
            </w:r>
          </w:p>
          <w:p w:rsidR="002D0F7A" w:rsidRPr="00A45596" w:rsidRDefault="002D0F7A" w:rsidP="002D0F7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45596">
              <w:rPr>
                <w:rFonts w:ascii="Times New Roman" w:hAnsi="Times New Roman" w:cs="Times New Roman"/>
              </w:rPr>
              <w:t>- Lưu</w:t>
            </w:r>
            <w:r w:rsidR="00F20A41">
              <w:rPr>
                <w:rFonts w:ascii="Times New Roman" w:hAnsi="Times New Roman" w:cs="Times New Roman"/>
              </w:rPr>
              <w:t>:</w:t>
            </w:r>
            <w:r w:rsidRPr="00A45596">
              <w:rPr>
                <w:rFonts w:ascii="Times New Roman" w:hAnsi="Times New Roman" w:cs="Times New Roman"/>
              </w:rPr>
              <w:t xml:space="preserve"> VT.</w:t>
            </w:r>
          </w:p>
        </w:tc>
        <w:tc>
          <w:tcPr>
            <w:tcW w:w="5583" w:type="dxa"/>
            <w:shd w:val="clear" w:color="auto" w:fill="auto"/>
          </w:tcPr>
          <w:p w:rsidR="002D0F7A" w:rsidRPr="00A45596" w:rsidRDefault="002D0F7A" w:rsidP="00FD3F7D">
            <w:pPr>
              <w:jc w:val="center"/>
              <w:rPr>
                <w:rFonts w:ascii="Times New Roman" w:hAnsi="Times New Roman" w:cs="Times New Roman"/>
              </w:rPr>
            </w:pPr>
            <w:r w:rsidRPr="00A455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BAN QUẢN LÝ CÔNG TRÌNH DỰ ÁN PHÁT TRIỂN KT-XH</w:t>
            </w:r>
          </w:p>
        </w:tc>
      </w:tr>
    </w:tbl>
    <w:p w:rsidR="00F301D6" w:rsidRPr="00A45596" w:rsidRDefault="00F301D6" w:rsidP="00FD3F7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345" w:rsidRPr="00A45596" w:rsidRDefault="00B51345" w:rsidP="00FD3F7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345" w:rsidRPr="00A45596" w:rsidRDefault="00B51345" w:rsidP="00FD3F7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1345" w:rsidRPr="00A45596" w:rsidSect="00FD3F7D"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2D3" w:rsidRDefault="005B22D3" w:rsidP="0076751D">
      <w:pPr>
        <w:spacing w:after="0" w:line="240" w:lineRule="auto"/>
      </w:pPr>
      <w:r>
        <w:separator/>
      </w:r>
    </w:p>
  </w:endnote>
  <w:endnote w:type="continuationSeparator" w:id="0">
    <w:p w:rsidR="005B22D3" w:rsidRDefault="005B22D3" w:rsidP="00767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51D" w:rsidRDefault="0076751D" w:rsidP="0076751D">
    <w:pPr>
      <w:pStyle w:val="Footer"/>
      <w:tabs>
        <w:tab w:val="clear" w:pos="4680"/>
        <w:tab w:val="clear" w:pos="9360"/>
        <w:tab w:val="left" w:pos="893"/>
      </w:tabs>
      <w:rPr>
        <w:noProof/>
      </w:rPr>
    </w:pPr>
    <w:r>
      <w:rPr>
        <w:noProof/>
      </w:rPr>
      <w:tab/>
    </w:r>
  </w:p>
  <w:p w:rsidR="0076751D" w:rsidRDefault="0076751D" w:rsidP="0076751D">
    <w:pPr>
      <w:pStyle w:val="Footer"/>
      <w:tabs>
        <w:tab w:val="clear" w:pos="4680"/>
        <w:tab w:val="clear" w:pos="9360"/>
        <w:tab w:val="left" w:pos="893"/>
      </w:tabs>
    </w:pPr>
  </w:p>
  <w:p w:rsidR="0076751D" w:rsidRDefault="007675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2D3" w:rsidRDefault="005B22D3" w:rsidP="0076751D">
      <w:pPr>
        <w:spacing w:after="0" w:line="240" w:lineRule="auto"/>
      </w:pPr>
      <w:r>
        <w:separator/>
      </w:r>
    </w:p>
  </w:footnote>
  <w:footnote w:type="continuationSeparator" w:id="0">
    <w:p w:rsidR="005B22D3" w:rsidRDefault="005B22D3" w:rsidP="007675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AFC"/>
    <w:rsid w:val="00027973"/>
    <w:rsid w:val="00030D81"/>
    <w:rsid w:val="0004241B"/>
    <w:rsid w:val="00047498"/>
    <w:rsid w:val="00063BB8"/>
    <w:rsid w:val="00073A9C"/>
    <w:rsid w:val="000779ED"/>
    <w:rsid w:val="0008490C"/>
    <w:rsid w:val="00085610"/>
    <w:rsid w:val="000A33CE"/>
    <w:rsid w:val="000C414E"/>
    <w:rsid w:val="000E511F"/>
    <w:rsid w:val="000F0A09"/>
    <w:rsid w:val="000F7171"/>
    <w:rsid w:val="00101F53"/>
    <w:rsid w:val="00110007"/>
    <w:rsid w:val="0011073E"/>
    <w:rsid w:val="00112649"/>
    <w:rsid w:val="001157B3"/>
    <w:rsid w:val="001211A2"/>
    <w:rsid w:val="00130700"/>
    <w:rsid w:val="00132749"/>
    <w:rsid w:val="00145985"/>
    <w:rsid w:val="001804B6"/>
    <w:rsid w:val="001975F1"/>
    <w:rsid w:val="001B4305"/>
    <w:rsid w:val="001D5966"/>
    <w:rsid w:val="001F2A98"/>
    <w:rsid w:val="0020106E"/>
    <w:rsid w:val="00210754"/>
    <w:rsid w:val="00216E69"/>
    <w:rsid w:val="0023044B"/>
    <w:rsid w:val="00232D2C"/>
    <w:rsid w:val="00237833"/>
    <w:rsid w:val="00252D11"/>
    <w:rsid w:val="002530A3"/>
    <w:rsid w:val="00286CFB"/>
    <w:rsid w:val="00291DAC"/>
    <w:rsid w:val="002A2521"/>
    <w:rsid w:val="002B2C44"/>
    <w:rsid w:val="002D0F7A"/>
    <w:rsid w:val="002E6E17"/>
    <w:rsid w:val="002F395E"/>
    <w:rsid w:val="00301710"/>
    <w:rsid w:val="00323C9E"/>
    <w:rsid w:val="003271B7"/>
    <w:rsid w:val="00335A27"/>
    <w:rsid w:val="00352249"/>
    <w:rsid w:val="003870F2"/>
    <w:rsid w:val="00387EA8"/>
    <w:rsid w:val="0039126C"/>
    <w:rsid w:val="003922FA"/>
    <w:rsid w:val="0039317C"/>
    <w:rsid w:val="003B3D69"/>
    <w:rsid w:val="003B69A4"/>
    <w:rsid w:val="003D0984"/>
    <w:rsid w:val="003D51BE"/>
    <w:rsid w:val="00411176"/>
    <w:rsid w:val="0042324A"/>
    <w:rsid w:val="00425AFC"/>
    <w:rsid w:val="00444E1E"/>
    <w:rsid w:val="00454DB2"/>
    <w:rsid w:val="00466ED2"/>
    <w:rsid w:val="0047699E"/>
    <w:rsid w:val="004937E5"/>
    <w:rsid w:val="00495EC6"/>
    <w:rsid w:val="004A504D"/>
    <w:rsid w:val="004B0B9E"/>
    <w:rsid w:val="004B7662"/>
    <w:rsid w:val="004F031F"/>
    <w:rsid w:val="004F2B6F"/>
    <w:rsid w:val="004F2CFF"/>
    <w:rsid w:val="004F59C9"/>
    <w:rsid w:val="004F6577"/>
    <w:rsid w:val="00515D61"/>
    <w:rsid w:val="00524F8D"/>
    <w:rsid w:val="00530CA9"/>
    <w:rsid w:val="00535605"/>
    <w:rsid w:val="0054788F"/>
    <w:rsid w:val="0057440C"/>
    <w:rsid w:val="00591A29"/>
    <w:rsid w:val="005A568B"/>
    <w:rsid w:val="005B1BEE"/>
    <w:rsid w:val="005B22D3"/>
    <w:rsid w:val="005B428E"/>
    <w:rsid w:val="005B5151"/>
    <w:rsid w:val="005B74C6"/>
    <w:rsid w:val="005C30FE"/>
    <w:rsid w:val="005D2050"/>
    <w:rsid w:val="00607CE8"/>
    <w:rsid w:val="00641084"/>
    <w:rsid w:val="006464A3"/>
    <w:rsid w:val="006656F6"/>
    <w:rsid w:val="006748A6"/>
    <w:rsid w:val="006752F2"/>
    <w:rsid w:val="00681A70"/>
    <w:rsid w:val="00683AEF"/>
    <w:rsid w:val="0069023A"/>
    <w:rsid w:val="006B1DA1"/>
    <w:rsid w:val="006B7724"/>
    <w:rsid w:val="006C1EB1"/>
    <w:rsid w:val="006D071D"/>
    <w:rsid w:val="00705BD4"/>
    <w:rsid w:val="00722553"/>
    <w:rsid w:val="0072343D"/>
    <w:rsid w:val="00726A2E"/>
    <w:rsid w:val="007341E5"/>
    <w:rsid w:val="00734BBD"/>
    <w:rsid w:val="007465ED"/>
    <w:rsid w:val="007655EA"/>
    <w:rsid w:val="0076751D"/>
    <w:rsid w:val="00784E21"/>
    <w:rsid w:val="00793D90"/>
    <w:rsid w:val="00795983"/>
    <w:rsid w:val="007A3315"/>
    <w:rsid w:val="007A7B4E"/>
    <w:rsid w:val="007C5C2C"/>
    <w:rsid w:val="007E4536"/>
    <w:rsid w:val="007F0C1E"/>
    <w:rsid w:val="007F4814"/>
    <w:rsid w:val="0087176E"/>
    <w:rsid w:val="00881884"/>
    <w:rsid w:val="008930CE"/>
    <w:rsid w:val="008A438E"/>
    <w:rsid w:val="008C2C14"/>
    <w:rsid w:val="008C67AE"/>
    <w:rsid w:val="008C6E6B"/>
    <w:rsid w:val="008D232F"/>
    <w:rsid w:val="008D787C"/>
    <w:rsid w:val="008F18AB"/>
    <w:rsid w:val="00901210"/>
    <w:rsid w:val="00906379"/>
    <w:rsid w:val="009073B7"/>
    <w:rsid w:val="0092497C"/>
    <w:rsid w:val="009536DD"/>
    <w:rsid w:val="0095441A"/>
    <w:rsid w:val="00963D51"/>
    <w:rsid w:val="0098724D"/>
    <w:rsid w:val="00992FD9"/>
    <w:rsid w:val="009A7859"/>
    <w:rsid w:val="009B0B89"/>
    <w:rsid w:val="009B3B0F"/>
    <w:rsid w:val="009B6007"/>
    <w:rsid w:val="009C63CD"/>
    <w:rsid w:val="009E3689"/>
    <w:rsid w:val="009E666E"/>
    <w:rsid w:val="009F3F59"/>
    <w:rsid w:val="00A02A49"/>
    <w:rsid w:val="00A02C7A"/>
    <w:rsid w:val="00A13641"/>
    <w:rsid w:val="00A13F21"/>
    <w:rsid w:val="00A143AC"/>
    <w:rsid w:val="00A22CF6"/>
    <w:rsid w:val="00A30A0C"/>
    <w:rsid w:val="00A45596"/>
    <w:rsid w:val="00A55FE5"/>
    <w:rsid w:val="00A65959"/>
    <w:rsid w:val="00A72BB8"/>
    <w:rsid w:val="00A812F5"/>
    <w:rsid w:val="00A8722F"/>
    <w:rsid w:val="00AA1F35"/>
    <w:rsid w:val="00AA2C01"/>
    <w:rsid w:val="00AA4EE4"/>
    <w:rsid w:val="00AC2555"/>
    <w:rsid w:val="00AC4FE2"/>
    <w:rsid w:val="00AD22D3"/>
    <w:rsid w:val="00AD3773"/>
    <w:rsid w:val="00AE2F69"/>
    <w:rsid w:val="00B11D6B"/>
    <w:rsid w:val="00B17E1C"/>
    <w:rsid w:val="00B3450A"/>
    <w:rsid w:val="00B45BC1"/>
    <w:rsid w:val="00B51345"/>
    <w:rsid w:val="00B633B1"/>
    <w:rsid w:val="00B7671B"/>
    <w:rsid w:val="00B90587"/>
    <w:rsid w:val="00B93923"/>
    <w:rsid w:val="00BA52FF"/>
    <w:rsid w:val="00BB232B"/>
    <w:rsid w:val="00BE34A0"/>
    <w:rsid w:val="00BF177E"/>
    <w:rsid w:val="00C234F5"/>
    <w:rsid w:val="00C3794A"/>
    <w:rsid w:val="00C521AC"/>
    <w:rsid w:val="00C5657C"/>
    <w:rsid w:val="00C64B57"/>
    <w:rsid w:val="00CC77DE"/>
    <w:rsid w:val="00CD00AB"/>
    <w:rsid w:val="00CE0061"/>
    <w:rsid w:val="00CE1BAA"/>
    <w:rsid w:val="00CF21E5"/>
    <w:rsid w:val="00D4554D"/>
    <w:rsid w:val="00D50AC5"/>
    <w:rsid w:val="00D61592"/>
    <w:rsid w:val="00D63E06"/>
    <w:rsid w:val="00D65820"/>
    <w:rsid w:val="00D72312"/>
    <w:rsid w:val="00D72681"/>
    <w:rsid w:val="00D77BB5"/>
    <w:rsid w:val="00D80F63"/>
    <w:rsid w:val="00DA2E60"/>
    <w:rsid w:val="00DA3B12"/>
    <w:rsid w:val="00DE6415"/>
    <w:rsid w:val="00E14164"/>
    <w:rsid w:val="00E30B16"/>
    <w:rsid w:val="00E30FEF"/>
    <w:rsid w:val="00E415E6"/>
    <w:rsid w:val="00E43F42"/>
    <w:rsid w:val="00E445AA"/>
    <w:rsid w:val="00E44BC9"/>
    <w:rsid w:val="00E46DA8"/>
    <w:rsid w:val="00E503EB"/>
    <w:rsid w:val="00E579B6"/>
    <w:rsid w:val="00E67565"/>
    <w:rsid w:val="00E739E3"/>
    <w:rsid w:val="00E75408"/>
    <w:rsid w:val="00E87F73"/>
    <w:rsid w:val="00E94590"/>
    <w:rsid w:val="00EC2145"/>
    <w:rsid w:val="00ED632A"/>
    <w:rsid w:val="00EE1FF6"/>
    <w:rsid w:val="00EF062B"/>
    <w:rsid w:val="00EF6839"/>
    <w:rsid w:val="00EF786B"/>
    <w:rsid w:val="00F015B5"/>
    <w:rsid w:val="00F0266D"/>
    <w:rsid w:val="00F115FA"/>
    <w:rsid w:val="00F20A41"/>
    <w:rsid w:val="00F23600"/>
    <w:rsid w:val="00F26BAD"/>
    <w:rsid w:val="00F301D6"/>
    <w:rsid w:val="00F615EB"/>
    <w:rsid w:val="00F74445"/>
    <w:rsid w:val="00F93A57"/>
    <w:rsid w:val="00FC6243"/>
    <w:rsid w:val="00FD3F7D"/>
    <w:rsid w:val="00FE3329"/>
    <w:rsid w:val="00FE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C41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67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51D"/>
  </w:style>
  <w:style w:type="paragraph" w:styleId="Footer">
    <w:name w:val="footer"/>
    <w:basedOn w:val="Normal"/>
    <w:link w:val="FooterChar"/>
    <w:uiPriority w:val="99"/>
    <w:unhideWhenUsed/>
    <w:rsid w:val="00767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51D"/>
  </w:style>
  <w:style w:type="character" w:customStyle="1" w:styleId="fontstyle01">
    <w:name w:val="fontstyle01"/>
    <w:basedOn w:val="DefaultParagraphFont"/>
    <w:rsid w:val="007A7B4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C23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C41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67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51D"/>
  </w:style>
  <w:style w:type="paragraph" w:styleId="Footer">
    <w:name w:val="footer"/>
    <w:basedOn w:val="Normal"/>
    <w:link w:val="FooterChar"/>
    <w:uiPriority w:val="99"/>
    <w:unhideWhenUsed/>
    <w:rsid w:val="00767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51D"/>
  </w:style>
  <w:style w:type="character" w:customStyle="1" w:styleId="fontstyle01">
    <w:name w:val="fontstyle01"/>
    <w:basedOn w:val="DefaultParagraphFont"/>
    <w:rsid w:val="007A7B4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C23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773E2-E94E-4CB8-9BC7-15382E1B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Admin</cp:lastModifiedBy>
  <cp:revision>29</cp:revision>
  <cp:lastPrinted>2022-03-13T08:45:00Z</cp:lastPrinted>
  <dcterms:created xsi:type="dcterms:W3CDTF">2022-02-11T02:58:00Z</dcterms:created>
  <dcterms:modified xsi:type="dcterms:W3CDTF">2022-03-14T07:01:00Z</dcterms:modified>
</cp:coreProperties>
</file>